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“仁品钰礼”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6"/>
          <w:szCs w:val="36"/>
          <w:highlight w:val="none"/>
          <w:lang w:val="en-US" w:eastAsia="zh-CN"/>
        </w:rPr>
        <w:t>361°天津市青少年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6"/>
          <w:szCs w:val="36"/>
          <w:highlight w:val="none"/>
          <w:lang w:val="en-US" w:eastAsia="zh-CN"/>
        </w:rPr>
        <w:t>水球锦标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赛联合组队参赛证明</w:t>
      </w:r>
    </w:p>
    <w:p>
      <w:pPr>
        <w:jc w:val="both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经协商，我单位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（联合参赛单位）本次比赛将与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（主要报名参赛单位）以组成      联队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（参赛队名）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的形式，参加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（组别）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比赛。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437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运动员姓名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身份证号码（或有效证件号码）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2025年运动员注册单位（区）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以上队员均符合2025年天津市青少年运动员注册资格（水球项目）。此证明仅作为本次比赛联合组队所需证明，其他赛事无效。</w:t>
      </w:r>
    </w:p>
    <w:p>
      <w:pPr>
        <w:ind w:right="-313" w:rightChars="-149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ind w:right="-313" w:rightChars="-149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联合参赛单位（盖章）：    主要报名参赛单位（盖章）：</w:t>
      </w:r>
    </w:p>
    <w:p>
      <w:pPr>
        <w:ind w:right="-313" w:rightChars="-149" w:firstLine="960" w:firstLineChars="300"/>
        <w:jc w:val="left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   月   日           2025年   月   日</w:t>
      </w:r>
    </w:p>
    <w:p>
      <w:pPr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kern w:val="2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17BFA"/>
    <w:rsid w:val="36817BFA"/>
    <w:rsid w:val="518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5"/>
      <w:szCs w:val="25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2025-04-01T08:11:00Z</dcterms:created>
  <dc:creator>老茶头</dc:creator>
  <cp:lastModifiedBy>老茶头</cp:lastModifiedBy>
  <dcterms:modified xsi:type="dcterms:W3CDTF">2025-04-01T08:15:04Z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